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EA" w:rsidRDefault="00D172EA" w:rsidP="004140E1">
      <w:pPr>
        <w:spacing w:after="159" w:line="257" w:lineRule="auto"/>
        <w:ind w:left="0" w:right="0" w:firstLine="0"/>
        <w:jc w:val="center"/>
        <w:rPr>
          <w:b/>
        </w:rPr>
      </w:pPr>
    </w:p>
    <w:p w:rsidR="004140E1" w:rsidRPr="00CB5934" w:rsidRDefault="00121505" w:rsidP="004140E1">
      <w:pPr>
        <w:spacing w:after="159" w:line="257" w:lineRule="auto"/>
        <w:ind w:left="0" w:right="0" w:firstLine="0"/>
        <w:jc w:val="center"/>
        <w:rPr>
          <w:b/>
          <w:sz w:val="20"/>
          <w:szCs w:val="20"/>
        </w:rPr>
      </w:pPr>
      <w:r w:rsidRPr="00CB5934">
        <w:rPr>
          <w:b/>
          <w:sz w:val="20"/>
          <w:szCs w:val="20"/>
        </w:rPr>
        <w:t>SÖZLEŞMELİ MÜHENDİS, HEMŞİRE, DİYETİSYEN VE BÜRO PERSONELİ</w:t>
      </w:r>
      <w:r w:rsidR="00280B3F" w:rsidRPr="00CB5934">
        <w:rPr>
          <w:b/>
          <w:sz w:val="20"/>
          <w:szCs w:val="20"/>
        </w:rPr>
        <w:t xml:space="preserve"> YERLEŞT</w:t>
      </w:r>
      <w:r w:rsidR="004140E1" w:rsidRPr="00CB5934">
        <w:rPr>
          <w:b/>
          <w:sz w:val="20"/>
          <w:szCs w:val="20"/>
        </w:rPr>
        <w:t>İRME İŞLEMLERİNE İLİŞKİN DUYURU</w:t>
      </w:r>
    </w:p>
    <w:p w:rsidR="004D70E9" w:rsidRPr="00CB5934" w:rsidRDefault="00280B3F" w:rsidP="007122B1">
      <w:pPr>
        <w:ind w:left="-15" w:right="0" w:firstLine="708"/>
        <w:rPr>
          <w:sz w:val="20"/>
          <w:szCs w:val="20"/>
        </w:rPr>
      </w:pPr>
      <w:proofErr w:type="gramStart"/>
      <w:r w:rsidRPr="00CB5934">
        <w:rPr>
          <w:sz w:val="20"/>
          <w:szCs w:val="20"/>
        </w:rPr>
        <w:t xml:space="preserve">Bakanlığımızın merkez ve taşra teşkilatında 657 sayılı Devlet Memurları Kanununun 4 üncü maddesinin (B) fıkrası kapsamında istihdam edilmek üzere, 06.06.1978 tarihli ve 7/15754 sayılı Bakanlar Kurulu Kararı ile yürürlüğe konulan Sözleşmeli Personel Çalıştırılmasına İlişkin Esasların Ek 2 </w:t>
      </w:r>
      <w:proofErr w:type="spellStart"/>
      <w:r w:rsidRPr="00CB5934">
        <w:rPr>
          <w:sz w:val="20"/>
          <w:szCs w:val="20"/>
        </w:rPr>
        <w:t>nci</w:t>
      </w:r>
      <w:proofErr w:type="spellEnd"/>
      <w:r w:rsidRPr="00CB5934">
        <w:rPr>
          <w:sz w:val="20"/>
          <w:szCs w:val="20"/>
        </w:rPr>
        <w:t xml:space="preserve"> maddesinin birinci fıkrasını</w:t>
      </w:r>
      <w:r w:rsidR="00121505" w:rsidRPr="00CB5934">
        <w:rPr>
          <w:sz w:val="20"/>
          <w:szCs w:val="20"/>
        </w:rPr>
        <w:t>n (a</w:t>
      </w:r>
      <w:r w:rsidRPr="00CB5934">
        <w:rPr>
          <w:sz w:val="20"/>
          <w:szCs w:val="20"/>
        </w:rPr>
        <w:t>) bendine göre sözleş</w:t>
      </w:r>
      <w:r w:rsidR="00121505" w:rsidRPr="00CB5934">
        <w:rPr>
          <w:sz w:val="20"/>
          <w:szCs w:val="20"/>
        </w:rPr>
        <w:t xml:space="preserve">meli mühendis, hemşire, diyetisyen ve büro personeli </w:t>
      </w:r>
      <w:r w:rsidRPr="00CB5934">
        <w:rPr>
          <w:sz w:val="20"/>
          <w:szCs w:val="20"/>
        </w:rPr>
        <w:t>pozisyonlarında İlimize yerleş</w:t>
      </w:r>
      <w:r w:rsidR="00121505" w:rsidRPr="00CB5934">
        <w:rPr>
          <w:sz w:val="20"/>
          <w:szCs w:val="20"/>
        </w:rPr>
        <w:t>tirilmeler</w:t>
      </w:r>
      <w:r w:rsidRPr="00CB5934">
        <w:rPr>
          <w:sz w:val="20"/>
          <w:szCs w:val="20"/>
        </w:rPr>
        <w:t xml:space="preserve"> yapılmıştı</w:t>
      </w:r>
      <w:r w:rsidR="00121505" w:rsidRPr="00CB5934">
        <w:rPr>
          <w:sz w:val="20"/>
          <w:szCs w:val="20"/>
        </w:rPr>
        <w:t>r.</w:t>
      </w:r>
      <w:proofErr w:type="gramEnd"/>
    </w:p>
    <w:p w:rsidR="00ED4D31" w:rsidRPr="00CB5934" w:rsidRDefault="00ED4D31" w:rsidP="007122B1">
      <w:pPr>
        <w:ind w:left="-15" w:right="0" w:firstLine="708"/>
        <w:rPr>
          <w:sz w:val="20"/>
          <w:szCs w:val="20"/>
        </w:rPr>
      </w:pPr>
      <w:r w:rsidRPr="00CB5934">
        <w:rPr>
          <w:sz w:val="20"/>
          <w:szCs w:val="20"/>
        </w:rPr>
        <w:t>Sözleşmeli mühendis ve diyetisyen pozisyonlarında yerleştirilen adaylar, İl Millî Eğitim Müdürlüğünde görev yapacaktır.</w:t>
      </w:r>
    </w:p>
    <w:p w:rsidR="000B5FE1" w:rsidRPr="00CB5934" w:rsidRDefault="003337C3" w:rsidP="007122B1">
      <w:pPr>
        <w:ind w:left="-15" w:right="0" w:firstLine="708"/>
        <w:rPr>
          <w:sz w:val="20"/>
          <w:szCs w:val="20"/>
        </w:rPr>
      </w:pPr>
      <w:r w:rsidRPr="00CB5934">
        <w:rPr>
          <w:sz w:val="20"/>
          <w:szCs w:val="20"/>
        </w:rPr>
        <w:t>S</w:t>
      </w:r>
      <w:r w:rsidR="00696DB3" w:rsidRPr="00CB5934">
        <w:rPr>
          <w:sz w:val="20"/>
          <w:szCs w:val="20"/>
        </w:rPr>
        <w:t>özleşmeli hemşire</w:t>
      </w:r>
      <w:r w:rsidRPr="00CB5934">
        <w:rPr>
          <w:sz w:val="20"/>
          <w:szCs w:val="20"/>
        </w:rPr>
        <w:t>ler ve büro personellerinin görev yerlerinin belirlenmesinde; duyurusu yapılan ihtiyaç bulunan okul/kurumlar arasından adaylardan</w:t>
      </w:r>
      <w:r w:rsidR="000B5FE1" w:rsidRPr="00CB5934">
        <w:rPr>
          <w:sz w:val="20"/>
          <w:szCs w:val="20"/>
        </w:rPr>
        <w:t xml:space="preserve"> </w:t>
      </w:r>
      <w:r w:rsidRPr="00CB5934">
        <w:rPr>
          <w:sz w:val="20"/>
          <w:szCs w:val="20"/>
        </w:rPr>
        <w:t>tercih alınacaktır.</w:t>
      </w:r>
      <w:r w:rsidR="000B5FE1" w:rsidRPr="00CB5934">
        <w:rPr>
          <w:sz w:val="20"/>
          <w:szCs w:val="20"/>
        </w:rPr>
        <w:t xml:space="preserve"> Her aday, kendi unvanı için belirtilen okul/kurumlar arasından tercih yapacaktır.</w:t>
      </w:r>
      <w:r w:rsidRPr="00CB5934">
        <w:rPr>
          <w:sz w:val="20"/>
          <w:szCs w:val="20"/>
        </w:rPr>
        <w:t xml:space="preserve"> </w:t>
      </w:r>
    </w:p>
    <w:p w:rsidR="00696DB3" w:rsidRPr="00CB5934" w:rsidRDefault="000B5FE1" w:rsidP="007122B1">
      <w:pPr>
        <w:ind w:left="-15" w:right="0" w:firstLine="708"/>
        <w:rPr>
          <w:sz w:val="20"/>
          <w:szCs w:val="20"/>
        </w:rPr>
      </w:pPr>
      <w:r w:rsidRPr="00CB5934">
        <w:rPr>
          <w:sz w:val="20"/>
          <w:szCs w:val="20"/>
        </w:rPr>
        <w:t>Alınan tercihlerin değerlendirilmesinde;</w:t>
      </w:r>
      <w:r w:rsidR="00696DB3" w:rsidRPr="00CB5934">
        <w:rPr>
          <w:sz w:val="20"/>
          <w:szCs w:val="20"/>
        </w:rPr>
        <w:t xml:space="preserve"> </w:t>
      </w:r>
      <w:r w:rsidRPr="00CB5934">
        <w:rPr>
          <w:sz w:val="20"/>
          <w:szCs w:val="20"/>
        </w:rPr>
        <w:t>Kamu Personeli Seçme Sınavı (KPSS) puan üstünlüğü dikkate alınmak suretiyle görev yerleri belirlenecektir.</w:t>
      </w:r>
    </w:p>
    <w:p w:rsidR="004D70E9" w:rsidRPr="00CB5934" w:rsidRDefault="00280B3F" w:rsidP="00714073">
      <w:pPr>
        <w:spacing w:after="159" w:line="257" w:lineRule="auto"/>
        <w:ind w:left="-15" w:right="0" w:firstLine="708"/>
        <w:rPr>
          <w:b/>
          <w:sz w:val="20"/>
          <w:szCs w:val="20"/>
        </w:rPr>
      </w:pPr>
      <w:r w:rsidRPr="00CB5934">
        <w:rPr>
          <w:b/>
          <w:sz w:val="20"/>
          <w:szCs w:val="20"/>
        </w:rPr>
        <w:t xml:space="preserve">Adaylar Tarafından </w:t>
      </w:r>
      <w:r w:rsidR="00290EF7" w:rsidRPr="00CB5934">
        <w:rPr>
          <w:b/>
          <w:sz w:val="20"/>
          <w:szCs w:val="20"/>
        </w:rPr>
        <w:t>02.05.2023 Tarihine</w:t>
      </w:r>
      <w:r w:rsidR="00B82792" w:rsidRPr="00CB5934">
        <w:rPr>
          <w:b/>
          <w:sz w:val="20"/>
          <w:szCs w:val="20"/>
        </w:rPr>
        <w:t xml:space="preserve"> </w:t>
      </w:r>
      <w:r w:rsidRPr="00CB5934">
        <w:rPr>
          <w:b/>
          <w:sz w:val="20"/>
          <w:szCs w:val="20"/>
        </w:rPr>
        <w:t>Kadar</w:t>
      </w:r>
      <w:r w:rsidR="00B82792" w:rsidRPr="00CB5934">
        <w:rPr>
          <w:b/>
          <w:sz w:val="20"/>
          <w:szCs w:val="20"/>
        </w:rPr>
        <w:t xml:space="preserve"> </w:t>
      </w:r>
      <w:r w:rsidRPr="00CB5934">
        <w:rPr>
          <w:b/>
          <w:sz w:val="20"/>
          <w:szCs w:val="20"/>
        </w:rPr>
        <w:t>Antalya İ</w:t>
      </w:r>
      <w:r w:rsidR="00CB5934" w:rsidRPr="00CB5934">
        <w:rPr>
          <w:b/>
          <w:sz w:val="20"/>
          <w:szCs w:val="20"/>
        </w:rPr>
        <w:t xml:space="preserve">l Millî Eğitim Müdürlüğüne </w:t>
      </w:r>
      <w:r w:rsidRPr="00CB5934">
        <w:rPr>
          <w:b/>
          <w:sz w:val="20"/>
          <w:szCs w:val="20"/>
        </w:rPr>
        <w:t xml:space="preserve">Teslim Edilmesi Gereken Belgeler; </w:t>
      </w:r>
    </w:p>
    <w:p w:rsidR="004D70E9" w:rsidRPr="00CB5934" w:rsidRDefault="00280B3F" w:rsidP="00CB5946">
      <w:pPr>
        <w:ind w:left="-5" w:right="0" w:firstLine="698"/>
        <w:rPr>
          <w:b/>
          <w:color w:val="FF0000"/>
          <w:sz w:val="20"/>
          <w:szCs w:val="20"/>
        </w:rPr>
      </w:pPr>
      <w:r w:rsidRPr="00CB5934">
        <w:rPr>
          <w:sz w:val="20"/>
          <w:szCs w:val="20"/>
        </w:rPr>
        <w:t>7201 sayılı Tebligat Kanunu çerçevesinde tebligat yapılmak suretiyle adaylardan istenecek belgeler;</w:t>
      </w:r>
      <w:r w:rsidRPr="00CB5934">
        <w:rPr>
          <w:b/>
          <w:color w:val="FF0000"/>
          <w:sz w:val="20"/>
          <w:szCs w:val="20"/>
        </w:rPr>
        <w:t xml:space="preserve"> </w:t>
      </w:r>
    </w:p>
    <w:p w:rsidR="005442CF" w:rsidRPr="00CB5934" w:rsidRDefault="00290EF7" w:rsidP="00714073">
      <w:pPr>
        <w:numPr>
          <w:ilvl w:val="0"/>
          <w:numId w:val="1"/>
        </w:numPr>
        <w:spacing w:after="10"/>
        <w:ind w:right="0" w:hanging="380"/>
        <w:rPr>
          <w:sz w:val="20"/>
          <w:szCs w:val="20"/>
        </w:rPr>
      </w:pPr>
      <w:r w:rsidRPr="00CB5934">
        <w:rPr>
          <w:sz w:val="20"/>
          <w:szCs w:val="20"/>
        </w:rPr>
        <w:t>2023/4 Millî Eğitim Bakanlığına Sözleşmeli Pozisyonlarına Yerleştirme Sonuç Belgesi.</w:t>
      </w:r>
    </w:p>
    <w:p w:rsidR="005442CF" w:rsidRPr="00CB5934" w:rsidRDefault="00290EF7">
      <w:pPr>
        <w:numPr>
          <w:ilvl w:val="0"/>
          <w:numId w:val="1"/>
        </w:numPr>
        <w:spacing w:after="125"/>
        <w:ind w:right="0" w:hanging="380"/>
        <w:rPr>
          <w:sz w:val="20"/>
          <w:szCs w:val="20"/>
        </w:rPr>
      </w:pPr>
      <w:r w:rsidRPr="00CB5934">
        <w:rPr>
          <w:sz w:val="20"/>
          <w:szCs w:val="20"/>
        </w:rPr>
        <w:t>2022 KPSS Sonuç B</w:t>
      </w:r>
      <w:r w:rsidR="00280B3F" w:rsidRPr="00CB5934">
        <w:rPr>
          <w:sz w:val="20"/>
          <w:szCs w:val="20"/>
        </w:rPr>
        <w:t xml:space="preserve">elgesi. </w:t>
      </w:r>
    </w:p>
    <w:p w:rsidR="005442CF" w:rsidRPr="00CB5934" w:rsidRDefault="00280B3F" w:rsidP="00290EF7">
      <w:pPr>
        <w:numPr>
          <w:ilvl w:val="0"/>
          <w:numId w:val="1"/>
        </w:numPr>
        <w:ind w:right="0" w:hanging="380"/>
        <w:rPr>
          <w:sz w:val="20"/>
          <w:szCs w:val="20"/>
        </w:rPr>
      </w:pPr>
      <w:r w:rsidRPr="00CB5934">
        <w:rPr>
          <w:sz w:val="20"/>
          <w:szCs w:val="20"/>
        </w:rPr>
        <w:t>Diploma aslı veya onaylı örneği, (adaylar baş</w:t>
      </w:r>
      <w:r w:rsidR="00290EF7" w:rsidRPr="00CB5934">
        <w:rPr>
          <w:sz w:val="20"/>
          <w:szCs w:val="20"/>
        </w:rPr>
        <w:t>vuru tarihinin son günü olan 30.03.2023</w:t>
      </w:r>
      <w:r w:rsidRPr="00CB5934">
        <w:rPr>
          <w:sz w:val="20"/>
          <w:szCs w:val="20"/>
        </w:rPr>
        <w:t xml:space="preserve"> tarihi itibarıyla başvuruda bulunduğu eğitim düzeyi ve alanında mezun durumda olmaları gerekmektedir). </w:t>
      </w:r>
      <w:r w:rsidR="004D70E9" w:rsidRPr="00CB5934">
        <w:rPr>
          <w:sz w:val="20"/>
          <w:szCs w:val="20"/>
        </w:rPr>
        <w:t>(</w:t>
      </w:r>
      <w:r w:rsidR="004D70E9" w:rsidRPr="00CB5934">
        <w:rPr>
          <w:color w:val="212529"/>
          <w:sz w:val="20"/>
          <w:szCs w:val="20"/>
          <w:shd w:val="clear" w:color="auto" w:fill="FFFFFF"/>
        </w:rPr>
        <w:t xml:space="preserve">E-Devlet </w:t>
      </w:r>
      <w:proofErr w:type="spellStart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>barkodlu</w:t>
      </w:r>
      <w:proofErr w:type="spellEnd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 xml:space="preserve"> </w:t>
      </w:r>
      <w:proofErr w:type="gramStart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>belge geçerlidir</w:t>
      </w:r>
      <w:proofErr w:type="gramEnd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>.)</w:t>
      </w:r>
    </w:p>
    <w:p w:rsidR="005442CF" w:rsidRPr="00CB5934" w:rsidRDefault="00280B3F">
      <w:pPr>
        <w:numPr>
          <w:ilvl w:val="0"/>
          <w:numId w:val="1"/>
        </w:numPr>
        <w:ind w:right="0" w:hanging="380"/>
        <w:rPr>
          <w:sz w:val="20"/>
          <w:szCs w:val="20"/>
        </w:rPr>
      </w:pPr>
      <w:r w:rsidRPr="00CB5934">
        <w:rPr>
          <w:sz w:val="20"/>
          <w:szCs w:val="20"/>
        </w:rPr>
        <w:t xml:space="preserve">Güncel tarihli adli sicil kaydını gösterir belge. </w:t>
      </w:r>
      <w:r w:rsidR="004D70E9" w:rsidRPr="00CB5934">
        <w:rPr>
          <w:sz w:val="20"/>
          <w:szCs w:val="20"/>
        </w:rPr>
        <w:t>(</w:t>
      </w:r>
      <w:r w:rsidR="004D70E9" w:rsidRPr="00CB5934">
        <w:rPr>
          <w:color w:val="212529"/>
          <w:sz w:val="20"/>
          <w:szCs w:val="20"/>
          <w:shd w:val="clear" w:color="auto" w:fill="FFFFFF"/>
        </w:rPr>
        <w:t xml:space="preserve">E-Devlet </w:t>
      </w:r>
      <w:proofErr w:type="spellStart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>barkodlu</w:t>
      </w:r>
      <w:proofErr w:type="spellEnd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 xml:space="preserve"> </w:t>
      </w:r>
      <w:proofErr w:type="gramStart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>belge geçerlidir</w:t>
      </w:r>
      <w:proofErr w:type="gramEnd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>.)</w:t>
      </w:r>
    </w:p>
    <w:p w:rsidR="00CA5CAE" w:rsidRPr="00CB5934" w:rsidRDefault="00DB3F98" w:rsidP="00714073">
      <w:pPr>
        <w:numPr>
          <w:ilvl w:val="0"/>
          <w:numId w:val="1"/>
        </w:numPr>
        <w:spacing w:after="0"/>
        <w:ind w:right="0" w:hanging="380"/>
        <w:rPr>
          <w:sz w:val="20"/>
          <w:szCs w:val="20"/>
        </w:rPr>
      </w:pPr>
      <w:r w:rsidRPr="00CB5934">
        <w:rPr>
          <w:sz w:val="20"/>
          <w:szCs w:val="20"/>
        </w:rPr>
        <w:t xml:space="preserve">Görevini devamlı yapmasına </w:t>
      </w:r>
      <w:r w:rsidR="00085100" w:rsidRPr="00CB5934">
        <w:rPr>
          <w:sz w:val="20"/>
          <w:szCs w:val="20"/>
        </w:rPr>
        <w:t>engel olabilecek akıl hastalığının</w:t>
      </w:r>
      <w:r w:rsidRPr="00CB5934">
        <w:rPr>
          <w:sz w:val="20"/>
          <w:szCs w:val="20"/>
        </w:rPr>
        <w:t xml:space="preserve"> bulunmadığına dair sağlık raporu.</w:t>
      </w:r>
    </w:p>
    <w:p w:rsidR="005442CF" w:rsidRPr="00CB5934" w:rsidRDefault="00280B3F">
      <w:pPr>
        <w:numPr>
          <w:ilvl w:val="0"/>
          <w:numId w:val="1"/>
        </w:numPr>
        <w:ind w:right="0" w:hanging="380"/>
        <w:rPr>
          <w:sz w:val="20"/>
          <w:szCs w:val="20"/>
        </w:rPr>
      </w:pPr>
      <w:r w:rsidRPr="00CB5934">
        <w:rPr>
          <w:sz w:val="20"/>
          <w:szCs w:val="20"/>
        </w:rPr>
        <w:t xml:space="preserve">3 adet vesikalık fotoğraf. </w:t>
      </w:r>
    </w:p>
    <w:p w:rsidR="005442CF" w:rsidRPr="00CB5934" w:rsidRDefault="00CB5946">
      <w:pPr>
        <w:numPr>
          <w:ilvl w:val="0"/>
          <w:numId w:val="1"/>
        </w:numPr>
        <w:ind w:right="0" w:hanging="380"/>
        <w:rPr>
          <w:sz w:val="20"/>
          <w:szCs w:val="20"/>
        </w:rPr>
      </w:pPr>
      <w:proofErr w:type="gramStart"/>
      <w:r w:rsidRPr="00CB5934">
        <w:rPr>
          <w:sz w:val="20"/>
          <w:szCs w:val="20"/>
        </w:rPr>
        <w:t>Mal B</w:t>
      </w:r>
      <w:r w:rsidR="00280B3F" w:rsidRPr="00CB5934">
        <w:rPr>
          <w:sz w:val="20"/>
          <w:szCs w:val="20"/>
        </w:rPr>
        <w:t>ildirimi</w:t>
      </w:r>
      <w:r w:rsidRPr="00CB5934">
        <w:rPr>
          <w:sz w:val="20"/>
          <w:szCs w:val="20"/>
        </w:rPr>
        <w:t xml:space="preserve"> Beyannamesi.</w:t>
      </w:r>
      <w:r w:rsidR="00280B3F" w:rsidRPr="00CB5934">
        <w:rPr>
          <w:sz w:val="20"/>
          <w:szCs w:val="20"/>
        </w:rPr>
        <w:t xml:space="preserve"> </w:t>
      </w:r>
      <w:proofErr w:type="gramEnd"/>
    </w:p>
    <w:p w:rsidR="00CA5CAE" w:rsidRPr="00CB5934" w:rsidRDefault="00280B3F">
      <w:pPr>
        <w:numPr>
          <w:ilvl w:val="0"/>
          <w:numId w:val="1"/>
        </w:numPr>
        <w:ind w:right="0" w:hanging="380"/>
        <w:rPr>
          <w:sz w:val="20"/>
          <w:szCs w:val="20"/>
        </w:rPr>
      </w:pPr>
      <w:proofErr w:type="gramStart"/>
      <w:r w:rsidRPr="00CB5934">
        <w:rPr>
          <w:sz w:val="20"/>
          <w:szCs w:val="20"/>
        </w:rPr>
        <w:t>Herhangi bir sosyal güvenlik kurumundan emeklilik veya yaşlılık aylığı almadığına dair belge</w:t>
      </w:r>
      <w:r w:rsidR="00CA5CAE" w:rsidRPr="00CB5934">
        <w:rPr>
          <w:sz w:val="20"/>
          <w:szCs w:val="20"/>
        </w:rPr>
        <w:t>.</w:t>
      </w:r>
      <w:r w:rsidR="004D70E9" w:rsidRPr="00CB5934">
        <w:rPr>
          <w:sz w:val="20"/>
          <w:szCs w:val="20"/>
        </w:rPr>
        <w:t xml:space="preserve"> </w:t>
      </w:r>
      <w:proofErr w:type="gramEnd"/>
      <w:r w:rsidR="004D70E9" w:rsidRPr="00CB5934">
        <w:rPr>
          <w:sz w:val="20"/>
          <w:szCs w:val="20"/>
        </w:rPr>
        <w:t>(</w:t>
      </w:r>
      <w:r w:rsidR="004D70E9" w:rsidRPr="00CB5934">
        <w:rPr>
          <w:color w:val="212529"/>
          <w:sz w:val="20"/>
          <w:szCs w:val="20"/>
          <w:shd w:val="clear" w:color="auto" w:fill="FFFFFF"/>
        </w:rPr>
        <w:t xml:space="preserve">E-Devlet </w:t>
      </w:r>
      <w:proofErr w:type="spellStart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>barkodlu</w:t>
      </w:r>
      <w:proofErr w:type="spellEnd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 xml:space="preserve"> </w:t>
      </w:r>
      <w:proofErr w:type="gramStart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>belge geçerlidir</w:t>
      </w:r>
      <w:proofErr w:type="gramEnd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>.)</w:t>
      </w:r>
    </w:p>
    <w:p w:rsidR="005442CF" w:rsidRPr="00CB5934" w:rsidRDefault="00CA5CAE">
      <w:pPr>
        <w:numPr>
          <w:ilvl w:val="0"/>
          <w:numId w:val="1"/>
        </w:numPr>
        <w:ind w:right="0" w:hanging="380"/>
        <w:rPr>
          <w:sz w:val="20"/>
          <w:szCs w:val="20"/>
        </w:rPr>
      </w:pPr>
      <w:proofErr w:type="gramStart"/>
      <w:r w:rsidRPr="00CB5934">
        <w:rPr>
          <w:sz w:val="20"/>
          <w:szCs w:val="20"/>
        </w:rPr>
        <w:t>Sosyal Güvenlik Prim Dökümü</w:t>
      </w:r>
      <w:r w:rsidR="00CB5934" w:rsidRPr="00CB5934">
        <w:rPr>
          <w:sz w:val="20"/>
          <w:szCs w:val="20"/>
        </w:rPr>
        <w:t xml:space="preserve">. </w:t>
      </w:r>
      <w:proofErr w:type="gramEnd"/>
      <w:r w:rsidR="00CB5934" w:rsidRPr="00CB5934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(Tüm Hizmet Dökümü olarak seçilmelidir, E-Devletten alınabilir.)</w:t>
      </w:r>
    </w:p>
    <w:p w:rsidR="005442CF" w:rsidRPr="00CB5934" w:rsidRDefault="00280B3F">
      <w:pPr>
        <w:numPr>
          <w:ilvl w:val="0"/>
          <w:numId w:val="1"/>
        </w:numPr>
        <w:ind w:right="0" w:hanging="380"/>
        <w:rPr>
          <w:sz w:val="20"/>
          <w:szCs w:val="20"/>
        </w:rPr>
      </w:pPr>
      <w:proofErr w:type="gramStart"/>
      <w:r w:rsidRPr="00CB5934">
        <w:rPr>
          <w:sz w:val="20"/>
          <w:szCs w:val="20"/>
        </w:rPr>
        <w:t>Kamu Görevlileri Etik Sözleşmesi</w:t>
      </w:r>
      <w:r w:rsidR="00D45749" w:rsidRPr="00CB5934">
        <w:rPr>
          <w:sz w:val="20"/>
          <w:szCs w:val="20"/>
        </w:rPr>
        <w:t>.</w:t>
      </w:r>
      <w:proofErr w:type="gramEnd"/>
    </w:p>
    <w:p w:rsidR="005442CF" w:rsidRPr="00CB5934" w:rsidRDefault="00280B3F">
      <w:pPr>
        <w:numPr>
          <w:ilvl w:val="0"/>
          <w:numId w:val="1"/>
        </w:numPr>
        <w:ind w:right="0" w:hanging="380"/>
        <w:rPr>
          <w:sz w:val="20"/>
          <w:szCs w:val="20"/>
        </w:rPr>
      </w:pPr>
      <w:r w:rsidRPr="00CB5934">
        <w:rPr>
          <w:sz w:val="20"/>
          <w:szCs w:val="20"/>
        </w:rPr>
        <w:t>Nüfus Cüzdanı Aslı</w:t>
      </w:r>
      <w:r w:rsidR="00CA5CAE" w:rsidRPr="00CB5934">
        <w:rPr>
          <w:sz w:val="20"/>
          <w:szCs w:val="20"/>
        </w:rPr>
        <w:t xml:space="preserve"> ve Fotokopisi   (3</w:t>
      </w:r>
      <w:r w:rsidRPr="00CB5934">
        <w:rPr>
          <w:sz w:val="20"/>
          <w:szCs w:val="20"/>
        </w:rPr>
        <w:t xml:space="preserve"> Adet) </w:t>
      </w:r>
    </w:p>
    <w:p w:rsidR="005442CF" w:rsidRPr="00CB5934" w:rsidRDefault="00280B3F" w:rsidP="00CB5946">
      <w:pPr>
        <w:numPr>
          <w:ilvl w:val="0"/>
          <w:numId w:val="1"/>
        </w:numPr>
        <w:ind w:right="0" w:hanging="380"/>
        <w:rPr>
          <w:rStyle w:val="Strong"/>
          <w:b w:val="0"/>
          <w:bCs w:val="0"/>
          <w:sz w:val="20"/>
          <w:szCs w:val="20"/>
        </w:rPr>
      </w:pPr>
      <w:r w:rsidRPr="00CB5934">
        <w:rPr>
          <w:sz w:val="20"/>
          <w:szCs w:val="20"/>
        </w:rPr>
        <w:t>Askerlik Duru</w:t>
      </w:r>
      <w:r w:rsidR="004D70E9" w:rsidRPr="00CB5934">
        <w:rPr>
          <w:sz w:val="20"/>
          <w:szCs w:val="20"/>
        </w:rPr>
        <w:t>m Belgesi  (Erkek Adaylar İçin) (</w:t>
      </w:r>
      <w:r w:rsidR="004D70E9" w:rsidRPr="00CB5934">
        <w:rPr>
          <w:color w:val="212529"/>
          <w:sz w:val="20"/>
          <w:szCs w:val="20"/>
          <w:shd w:val="clear" w:color="auto" w:fill="FFFFFF"/>
        </w:rPr>
        <w:t xml:space="preserve">E-Devlet </w:t>
      </w:r>
      <w:proofErr w:type="spellStart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>barkodlu</w:t>
      </w:r>
      <w:proofErr w:type="spellEnd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 xml:space="preserve"> </w:t>
      </w:r>
      <w:proofErr w:type="gramStart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>belge geçerlidir</w:t>
      </w:r>
      <w:proofErr w:type="gramEnd"/>
      <w:r w:rsidR="004D70E9" w:rsidRPr="00CB5934">
        <w:rPr>
          <w:rStyle w:val="Strong"/>
          <w:b w:val="0"/>
          <w:color w:val="212529"/>
          <w:sz w:val="20"/>
          <w:szCs w:val="20"/>
          <w:shd w:val="clear" w:color="auto" w:fill="FFFFFF"/>
        </w:rPr>
        <w:t>.)</w:t>
      </w:r>
    </w:p>
    <w:p w:rsidR="00CB5946" w:rsidRPr="00CB5934" w:rsidRDefault="00CB5946" w:rsidP="00CB5946">
      <w:pPr>
        <w:numPr>
          <w:ilvl w:val="0"/>
          <w:numId w:val="1"/>
        </w:numPr>
        <w:ind w:right="0" w:hanging="380"/>
        <w:rPr>
          <w:sz w:val="20"/>
          <w:szCs w:val="20"/>
        </w:rPr>
      </w:pPr>
      <w:r w:rsidRPr="00CB5934">
        <w:rPr>
          <w:color w:val="212529"/>
          <w:sz w:val="20"/>
          <w:szCs w:val="20"/>
          <w:shd w:val="clear" w:color="auto" w:fill="FFFFFF"/>
        </w:rPr>
        <w:t>Atama Başvuru Formu. (Formun elektronik ortamda doldurularak imzalanmış şekilde teslim edilmesi gerekmektedir.)</w:t>
      </w:r>
    </w:p>
    <w:p w:rsidR="00CB5946" w:rsidRPr="00CB5934" w:rsidRDefault="007122B1" w:rsidP="007122B1">
      <w:pPr>
        <w:numPr>
          <w:ilvl w:val="0"/>
          <w:numId w:val="1"/>
        </w:numPr>
        <w:ind w:right="0" w:hanging="380"/>
        <w:rPr>
          <w:sz w:val="20"/>
          <w:szCs w:val="20"/>
        </w:rPr>
      </w:pPr>
      <w:proofErr w:type="gramStart"/>
      <w:r w:rsidRPr="00CB5934">
        <w:rPr>
          <w:color w:val="212529"/>
          <w:sz w:val="20"/>
          <w:szCs w:val="20"/>
          <w:shd w:val="clear" w:color="auto" w:fill="FFFFFF"/>
        </w:rPr>
        <w:t>Evrak Teslim Dilekçesi</w:t>
      </w:r>
      <w:r w:rsidRPr="00CB5934">
        <w:rPr>
          <w:sz w:val="20"/>
          <w:szCs w:val="20"/>
        </w:rPr>
        <w:t>.</w:t>
      </w:r>
      <w:proofErr w:type="gramEnd"/>
    </w:p>
    <w:p w:rsidR="00014ED6" w:rsidRDefault="00373BA7" w:rsidP="00714073">
      <w:pPr>
        <w:spacing w:after="0" w:line="259" w:lineRule="auto"/>
        <w:ind w:left="0" w:right="0" w:firstLine="0"/>
        <w:jc w:val="left"/>
        <w:rPr>
          <w:color w:val="212529"/>
          <w:sz w:val="20"/>
          <w:szCs w:val="20"/>
          <w:shd w:val="clear" w:color="auto" w:fill="FFFFFF"/>
        </w:rPr>
      </w:pPr>
      <w:r w:rsidRPr="00CB5934">
        <w:rPr>
          <w:color w:val="212529"/>
          <w:sz w:val="20"/>
          <w:szCs w:val="20"/>
          <w:shd w:val="clear" w:color="auto" w:fill="FFFFFF"/>
        </w:rPr>
        <w:t>15-Tercih Formu</w:t>
      </w:r>
    </w:p>
    <w:p w:rsidR="00CB5934" w:rsidRDefault="00CB5934" w:rsidP="00714073">
      <w:pPr>
        <w:spacing w:after="0" w:line="259" w:lineRule="auto"/>
        <w:ind w:left="0" w:right="0" w:firstLine="0"/>
        <w:jc w:val="left"/>
        <w:rPr>
          <w:color w:val="212529"/>
          <w:sz w:val="20"/>
          <w:szCs w:val="20"/>
          <w:shd w:val="clear" w:color="auto" w:fill="FFFFFF"/>
        </w:rPr>
      </w:pPr>
    </w:p>
    <w:p w:rsidR="00CB5934" w:rsidRPr="00CB5934" w:rsidRDefault="00CB5934" w:rsidP="00714073">
      <w:pPr>
        <w:spacing w:after="0" w:line="259" w:lineRule="auto"/>
        <w:ind w:left="0" w:right="0" w:firstLine="0"/>
        <w:jc w:val="left"/>
        <w:rPr>
          <w:color w:val="212529"/>
          <w:sz w:val="20"/>
          <w:szCs w:val="20"/>
          <w:shd w:val="clear" w:color="auto" w:fill="FFFFFF"/>
        </w:rPr>
      </w:pPr>
    </w:p>
    <w:p w:rsidR="00CB5934" w:rsidRPr="00CB5934" w:rsidRDefault="00CB5934" w:rsidP="00714073">
      <w:pPr>
        <w:spacing w:after="0" w:line="259" w:lineRule="auto"/>
        <w:ind w:left="0" w:right="0" w:firstLine="0"/>
        <w:jc w:val="left"/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</w:pPr>
      <w:r w:rsidRPr="00CB5934"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  <w:t>İl dışından postayla evrak gönderecekler için adres</w:t>
      </w:r>
      <w:r w:rsidR="001D7E9E"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  <w:t xml:space="preserve"> bilgisi aşağıda belirtilmiştir. Süresi içerisinde posta yoluyla gönderilmeyen</w:t>
      </w:r>
      <w:r w:rsidR="008800CF"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  <w:t>,</w:t>
      </w:r>
      <w:r w:rsidR="001D7E9E"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  <w:t xml:space="preserve"> eksik ve</w:t>
      </w:r>
      <w:r w:rsidR="008800CF"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  <w:t>ya</w:t>
      </w:r>
      <w:r w:rsidR="001D7E9E"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1D7E9E"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  <w:t>yanlış belgelerden aday sorumludur.</w:t>
      </w:r>
    </w:p>
    <w:p w:rsidR="00CB5934" w:rsidRPr="00CB5934" w:rsidRDefault="00CB5934" w:rsidP="00714073">
      <w:pPr>
        <w:spacing w:after="0" w:line="259" w:lineRule="auto"/>
        <w:ind w:left="0" w:right="0" w:firstLine="0"/>
        <w:jc w:val="left"/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</w:pPr>
    </w:p>
    <w:p w:rsidR="00CB5934" w:rsidRPr="00CB5934" w:rsidRDefault="00CB5934" w:rsidP="00714073">
      <w:pPr>
        <w:spacing w:after="0" w:line="259" w:lineRule="auto"/>
        <w:ind w:left="0" w:right="0" w:firstLine="0"/>
        <w:jc w:val="left"/>
        <w:rPr>
          <w:rStyle w:val="Strong"/>
          <w:b w:val="0"/>
          <w:bCs w:val="0"/>
          <w:sz w:val="20"/>
          <w:szCs w:val="20"/>
        </w:rPr>
      </w:pPr>
      <w:r w:rsidRPr="00CB5934"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  <w:t>Antalya İl Millî Eğitim Müdürlüğü Soğuksu Mah. Hamidiye Cad.</w:t>
      </w:r>
      <w:r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  <w:t xml:space="preserve"> No 59 07030 </w:t>
      </w:r>
      <w:proofErr w:type="spellStart"/>
      <w:r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  <w:t>Muratpaşa</w:t>
      </w:r>
      <w:proofErr w:type="spellEnd"/>
      <w:r>
        <w:rPr>
          <w:rFonts w:ascii="Segoe UI" w:hAnsi="Segoe UI" w:cs="Segoe UI"/>
          <w:b/>
          <w:color w:val="212529"/>
          <w:sz w:val="20"/>
          <w:szCs w:val="20"/>
          <w:shd w:val="clear" w:color="auto" w:fill="FFFFFF"/>
        </w:rPr>
        <w:t xml:space="preserve"> / ANTALYA</w:t>
      </w:r>
    </w:p>
    <w:sectPr w:rsidR="00CB5934" w:rsidRPr="00CB5934" w:rsidSect="00D172EA">
      <w:pgSz w:w="11904" w:h="16840"/>
      <w:pgMar w:top="851" w:right="1412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39A2"/>
    <w:multiLevelType w:val="hybridMultilevel"/>
    <w:tmpl w:val="86C6DD4C"/>
    <w:lvl w:ilvl="0" w:tplc="25129532">
      <w:start w:val="1"/>
      <w:numFmt w:val="decimal"/>
      <w:lvlText w:val="%1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82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6A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CB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65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E7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2B3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AE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AF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CF"/>
    <w:rsid w:val="00014ED6"/>
    <w:rsid w:val="00085100"/>
    <w:rsid w:val="000B5FE1"/>
    <w:rsid w:val="00121505"/>
    <w:rsid w:val="001312F0"/>
    <w:rsid w:val="001D7E9E"/>
    <w:rsid w:val="00280B3F"/>
    <w:rsid w:val="00290EF7"/>
    <w:rsid w:val="003337C3"/>
    <w:rsid w:val="00373BA7"/>
    <w:rsid w:val="004140E1"/>
    <w:rsid w:val="004D70E9"/>
    <w:rsid w:val="005442CF"/>
    <w:rsid w:val="00696DB3"/>
    <w:rsid w:val="007122B1"/>
    <w:rsid w:val="00714073"/>
    <w:rsid w:val="008800CF"/>
    <w:rsid w:val="009A0881"/>
    <w:rsid w:val="00B82792"/>
    <w:rsid w:val="00CA5CAE"/>
    <w:rsid w:val="00CB5934"/>
    <w:rsid w:val="00CB5946"/>
    <w:rsid w:val="00CD617A"/>
    <w:rsid w:val="00D172EA"/>
    <w:rsid w:val="00D45749"/>
    <w:rsid w:val="00DB3F98"/>
    <w:rsid w:val="00E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AFE6F-2F47-4F10-8484-228E4BD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9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70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A9CB-3667-40CD-8FFE-954F73DC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SÖZLEŞMELİ FİZYOTERAPİST VE SÖZLEŞMELİ DESTEK PERSONELİ DUYURUSU</vt:lpstr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SÖZLEŞMELİ FİZYOTERAPİST VE SÖZLEŞMELİ DESTEK PERSONELİ DUYURUSU</dc:title>
  <dc:subject/>
  <dc:creator>SametKOC</dc:creator>
  <cp:keywords/>
  <cp:lastModifiedBy>SametKOC</cp:lastModifiedBy>
  <cp:revision>8</cp:revision>
  <cp:lastPrinted>2023-04-17T06:37:00Z</cp:lastPrinted>
  <dcterms:created xsi:type="dcterms:W3CDTF">2023-04-17T06:35:00Z</dcterms:created>
  <dcterms:modified xsi:type="dcterms:W3CDTF">2023-04-18T08:43:00Z</dcterms:modified>
</cp:coreProperties>
</file>