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D5" w:rsidRPr="00670FD5" w:rsidRDefault="00670FD5" w:rsidP="00670FD5">
      <w:pPr>
        <w:spacing w:after="0" w:line="240" w:lineRule="auto"/>
        <w:jc w:val="center"/>
        <w:outlineLvl w:val="0"/>
        <w:rPr>
          <w:rFonts w:ascii="inherit" w:eastAsia="Times New Roman" w:hAnsi="inherit" w:cs="Segoe UI"/>
          <w:b/>
          <w:color w:val="212529"/>
          <w:kern w:val="36"/>
          <w:sz w:val="32"/>
          <w:szCs w:val="32"/>
          <w:lang w:eastAsia="tr-TR"/>
        </w:rPr>
      </w:pPr>
      <w:bookmarkStart w:id="0" w:name="_GoBack"/>
      <w:r w:rsidRPr="00670FD5">
        <w:rPr>
          <w:rFonts w:ascii="inherit" w:eastAsia="Times New Roman" w:hAnsi="inherit" w:cs="Segoe UI"/>
          <w:b/>
          <w:color w:val="212529"/>
          <w:kern w:val="36"/>
          <w:sz w:val="32"/>
          <w:szCs w:val="32"/>
          <w:lang w:eastAsia="tr-TR"/>
        </w:rPr>
        <w:t>ADAYLARDAN İSTENİLECEK BİLGİ-BELGELER</w:t>
      </w:r>
    </w:p>
    <w:bookmarkEnd w:id="0"/>
    <w:p w:rsidR="00670FD5" w:rsidRPr="00670FD5" w:rsidRDefault="00670FD5" w:rsidP="00670FD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32"/>
          <w:szCs w:val="32"/>
          <w:lang w:eastAsia="tr-TR"/>
        </w:rPr>
        <w:t> </w:t>
      </w:r>
    </w:p>
    <w:p w:rsidR="00670FD5" w:rsidRPr="00670FD5" w:rsidRDefault="00670FD5" w:rsidP="00670FD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670FD5" w:rsidRPr="00670FD5" w:rsidRDefault="00670FD5" w:rsidP="008C15C5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1-      Öğrenim durumuna ilişkin; (Diploma / Öğrenim belgesi E-devletten alınabilir.)</w:t>
      </w:r>
    </w:p>
    <w:p w:rsidR="00670FD5" w:rsidRPr="00670FD5" w:rsidRDefault="00670FD5" w:rsidP="008C15C5">
      <w:pPr>
        <w:spacing w:after="0" w:line="240" w:lineRule="auto"/>
        <w:ind w:left="9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a)        Onaylı örnekleri, diplomaları düzenlenmemiş olanlara ilişkin öğrenim durumlarını belirtmek üzere ilgili kurumlarca usulüne göre verilecek ve daha sonra diploma veya örnekleri ile değiştirilebilecek belgeler,</w:t>
      </w:r>
    </w:p>
    <w:p w:rsidR="00670FD5" w:rsidRPr="00670FD5" w:rsidRDefault="00670FD5" w:rsidP="008C15C5">
      <w:pPr>
        <w:spacing w:after="0" w:line="240" w:lineRule="auto"/>
        <w:ind w:left="9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b)        Yurt dışındaki yükseköğretim kurumlarından mezun olanların, Yüksek Öğretim Kurulu Başkanlığınca verilen yükseköğreniminin yurt içindeki yükseköğretim kurumlarına denklik belgesi.</w:t>
      </w:r>
    </w:p>
    <w:p w:rsidR="00670FD5" w:rsidRPr="00670FD5" w:rsidRDefault="00670FD5" w:rsidP="008C15C5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2-      Ekte örneği gönderilen, hak sahiplerinin yazılı beyanda bulunmak suretiyle usulüne uygun doldurulan başvuru formu (Ek-4),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3-      Nüfus Cüzdanı Aslı ve Fotokopisi (6 Adet)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4-      Askerlik Durumu Belgesi (Erkek Adaylar İçin)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5-      Adli Sicil Durumu Belgesi (E-devletten alınabilir)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6-      4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Adet Vesikalık Fotoğraf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7-      "Devlet Memuru olarak görev yapabilir" ibareli Heyet Raporu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8-      Vukuatlı Nüfus Kayıt Örneği (E-devletten alınabilir)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9-      Mal Bildirimi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10-   Yerleştirme Sonuç Belgesi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11-   Kamu Görevlileri Etik Sözleşmesi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12-   SGK Hizmet Dökümü (E-devletten alınabilir)</w:t>
      </w:r>
    </w:p>
    <w:p w:rsidR="00670FD5" w:rsidRPr="00670FD5" w:rsidRDefault="00670FD5" w:rsidP="008C15C5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13-   Muvazzaf askerlik görevini yerine getiren hak sahiplerinin atama hakkının saklı tutulmasına ilişkin dilekçelerinin Müdürlüğümüze gönderilmesi gerekmekte olup askerliği bitirdikleri tarihten itibaren 1 ay içerisinde Müdürlüğümüze başvurması halinde atama işlemleri yapılacaktır.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670FD5" w:rsidRPr="00670FD5" w:rsidRDefault="00670FD5" w:rsidP="00670FD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 İlimize yerleşen kişiler, istenilen belgeleri eksiksiz olarak </w:t>
      </w:r>
      <w:proofErr w:type="gramStart"/>
      <w:r w:rsidR="00F37EFB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26/02/2021</w:t>
      </w:r>
      <w:proofErr w:type="gramEnd"/>
      <w:r w:rsidRPr="00670FD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 Cuma günü mesai bitimine kadar </w:t>
      </w:r>
      <w:r w:rsidRPr="00670F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Müdürlüğümüz İnsan Kaynakları Yönetimi/Personel Atama Şubesine teslim etmeleri gerekmektedir.</w:t>
      </w:r>
    </w:p>
    <w:p w:rsidR="00F44E5C" w:rsidRDefault="00F44E5C"/>
    <w:sectPr w:rsidR="00F4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D5"/>
    <w:rsid w:val="00670FD5"/>
    <w:rsid w:val="00674998"/>
    <w:rsid w:val="00735CFC"/>
    <w:rsid w:val="008C15C5"/>
    <w:rsid w:val="00F37EFB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D896-2090-42D1-BC6A-E2BB538B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70FD5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0FD5"/>
    <w:rPr>
      <w:rFonts w:ascii="inherit" w:eastAsia="Times New Roman" w:hAnsi="inherit" w:cs="Times New Roman"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3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SaniyeOZDEMIR</dc:creator>
  <cp:lastModifiedBy>IbrahimDAGDELEN</cp:lastModifiedBy>
  <cp:revision>2</cp:revision>
  <dcterms:created xsi:type="dcterms:W3CDTF">2021-02-10T07:36:00Z</dcterms:created>
  <dcterms:modified xsi:type="dcterms:W3CDTF">2021-02-10T07:36:00Z</dcterms:modified>
</cp:coreProperties>
</file>